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E70AD8" w:rsidRPr="00656786" w:rsidTr="003F1CEC">
        <w:trPr>
          <w:cantSplit/>
          <w:trHeight w:val="1054"/>
        </w:trPr>
        <w:tc>
          <w:tcPr>
            <w:tcW w:w="4644" w:type="dxa"/>
          </w:tcPr>
          <w:p w:rsidR="00E70AD8" w:rsidRPr="00656786" w:rsidRDefault="00E70AD8" w:rsidP="003F1CEC">
            <w:pPr>
              <w:tabs>
                <w:tab w:val="center" w:pos="184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5F0C9BD" wp14:editId="417824C3">
                  <wp:extent cx="387985" cy="541020"/>
                  <wp:effectExtent l="0" t="0" r="0" b="0"/>
                  <wp:docPr id="1" name="Slika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AD8" w:rsidRPr="00656786" w:rsidRDefault="00E70AD8" w:rsidP="003F1CEC">
            <w:pPr>
              <w:tabs>
                <w:tab w:val="center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REPUBLIKA HRVATSKA</w:t>
            </w:r>
          </w:p>
        </w:tc>
      </w:tr>
      <w:tr w:rsidR="00E70AD8" w:rsidRPr="00656786" w:rsidTr="003F1CEC">
        <w:trPr>
          <w:cantSplit/>
          <w:trHeight w:val="29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ISTARSKA ŽUPANIJA</w:t>
            </w:r>
          </w:p>
        </w:tc>
      </w:tr>
      <w:tr w:rsidR="00E70AD8" w:rsidRPr="00656786" w:rsidTr="003F1CEC">
        <w:trPr>
          <w:cantSplit/>
          <w:trHeight w:val="24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GRAD POREČ-PARENZO</w:t>
            </w:r>
          </w:p>
        </w:tc>
      </w:tr>
      <w:tr w:rsidR="00E70AD8" w:rsidRPr="00656786" w:rsidTr="003F1CEC">
        <w:trPr>
          <w:cantSplit/>
          <w:trHeight w:val="264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CITTA' DI POREČ - PARENZO</w:t>
            </w:r>
          </w:p>
        </w:tc>
      </w:tr>
      <w:tr w:rsidR="00E70AD8" w:rsidRPr="00656786" w:rsidTr="003F1CEC">
        <w:trPr>
          <w:cantSplit/>
          <w:trHeight w:val="26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sz w:val="24"/>
                <w:szCs w:val="24"/>
              </w:rPr>
              <w:t>Gradonačelnik</w:t>
            </w:r>
          </w:p>
        </w:tc>
      </w:tr>
    </w:tbl>
    <w:p w:rsidR="00E70AD8" w:rsidRPr="00F23997" w:rsidRDefault="009D4F91" w:rsidP="00E70AD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23997">
        <w:rPr>
          <w:rFonts w:ascii="Times New Roman" w:hAnsi="Times New Roman"/>
          <w:bCs/>
          <w:iCs/>
          <w:sz w:val="24"/>
          <w:szCs w:val="24"/>
        </w:rPr>
        <w:t xml:space="preserve">KLASA: </w:t>
      </w:r>
      <w:r w:rsidR="009A61F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1375C">
        <w:rPr>
          <w:rFonts w:ascii="Times New Roman" w:hAnsi="Times New Roman"/>
          <w:bCs/>
          <w:iCs/>
          <w:sz w:val="24"/>
          <w:szCs w:val="24"/>
        </w:rPr>
        <w:t>406-09/17-04/86</w:t>
      </w:r>
    </w:p>
    <w:p w:rsidR="00E70AD8" w:rsidRPr="00F23997" w:rsidRDefault="009D4F91" w:rsidP="00E70AD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UR</w:t>
      </w:r>
      <w:r w:rsidRPr="00F23997">
        <w:rPr>
          <w:rFonts w:ascii="Times New Roman" w:hAnsi="Times New Roman"/>
          <w:bCs/>
          <w:iCs/>
          <w:sz w:val="24"/>
          <w:szCs w:val="24"/>
        </w:rPr>
        <w:t xml:space="preserve">BROJ: </w:t>
      </w:r>
      <w:r w:rsidR="00C1375C">
        <w:rPr>
          <w:rFonts w:ascii="Times New Roman" w:hAnsi="Times New Roman"/>
          <w:bCs/>
          <w:iCs/>
          <w:sz w:val="24"/>
          <w:szCs w:val="24"/>
        </w:rPr>
        <w:t>2167/01-09/01-17-3</w:t>
      </w:r>
    </w:p>
    <w:p w:rsidR="00E70AD8" w:rsidRPr="00F23997" w:rsidRDefault="00E70AD8" w:rsidP="00E70AD8">
      <w:pPr>
        <w:pStyle w:val="Zaglavlje"/>
        <w:rPr>
          <w:sz w:val="24"/>
          <w:szCs w:val="24"/>
          <w:lang w:val="hr-HR"/>
        </w:rPr>
      </w:pPr>
      <w:r w:rsidRPr="00F23997">
        <w:rPr>
          <w:bCs/>
          <w:iCs/>
          <w:sz w:val="24"/>
          <w:szCs w:val="24"/>
          <w:lang w:val="hr-HR"/>
        </w:rPr>
        <w:t>Poreč-</w:t>
      </w:r>
      <w:proofErr w:type="spellStart"/>
      <w:r w:rsidRPr="00F23997">
        <w:rPr>
          <w:bCs/>
          <w:iCs/>
          <w:sz w:val="24"/>
          <w:szCs w:val="24"/>
          <w:lang w:val="hr-HR"/>
        </w:rPr>
        <w:t>Parenzo</w:t>
      </w:r>
      <w:proofErr w:type="spellEnd"/>
      <w:r w:rsidRPr="00F23997">
        <w:rPr>
          <w:bCs/>
          <w:iCs/>
          <w:sz w:val="24"/>
          <w:szCs w:val="24"/>
          <w:lang w:val="hr-HR"/>
        </w:rPr>
        <w:t xml:space="preserve">, </w:t>
      </w:r>
      <w:r w:rsidR="00C1375C">
        <w:rPr>
          <w:bCs/>
          <w:iCs/>
          <w:sz w:val="24"/>
          <w:szCs w:val="24"/>
          <w:lang w:val="hr-HR"/>
        </w:rPr>
        <w:t>12. srpnja 2017.</w:t>
      </w:r>
    </w:p>
    <w:p w:rsidR="00E70AD8" w:rsidRPr="00F23997" w:rsidRDefault="00E70AD8" w:rsidP="00E70AD8">
      <w:pPr>
        <w:pStyle w:val="Bezproreda"/>
        <w:jc w:val="center"/>
        <w:rPr>
          <w:color w:val="FF0000"/>
          <w:szCs w:val="24"/>
        </w:rPr>
      </w:pPr>
    </w:p>
    <w:p w:rsidR="00C411B1" w:rsidRDefault="00C411B1" w:rsidP="00C4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04">
        <w:rPr>
          <w:rFonts w:ascii="Times New Roman" w:hAnsi="Times New Roman"/>
          <w:sz w:val="24"/>
          <w:szCs w:val="24"/>
        </w:rPr>
        <w:t>Na</w:t>
      </w:r>
      <w:r w:rsidRPr="005D450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tem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l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z w:val="24"/>
          <w:szCs w:val="24"/>
        </w:rPr>
        <w:t>u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z w:val="24"/>
          <w:szCs w:val="24"/>
        </w:rPr>
        <w:t>lanka</w:t>
      </w:r>
      <w:r w:rsidRPr="005D4504"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36"/>
          <w:sz w:val="24"/>
          <w:szCs w:val="24"/>
        </w:rPr>
        <w:t xml:space="preserve">12. </w:t>
      </w:r>
      <w:r w:rsidRPr="00830321">
        <w:rPr>
          <w:rFonts w:ascii="Times New Roman" w:hAnsi="Times New Roman"/>
          <w:sz w:val="24"/>
          <w:szCs w:val="24"/>
        </w:rPr>
        <w:t>stavak 1. i članka</w:t>
      </w:r>
      <w:r w:rsidRPr="00830321">
        <w:rPr>
          <w:rFonts w:ascii="Times New Roman" w:hAnsi="Times New Roman"/>
        </w:rPr>
        <w:t xml:space="preserve"> 15</w:t>
      </w:r>
      <w:r w:rsidRPr="005D45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članka 447. </w:t>
      </w:r>
      <w:r w:rsidRPr="005D4504">
        <w:rPr>
          <w:rFonts w:ascii="Times New Roman" w:hAnsi="Times New Roman"/>
          <w:spacing w:val="-3"/>
          <w:sz w:val="24"/>
          <w:szCs w:val="24"/>
        </w:rPr>
        <w:t>Z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kona</w:t>
      </w:r>
      <w:r w:rsidRPr="005D45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javnoj</w:t>
      </w:r>
      <w:r w:rsidRPr="005D450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b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vi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(</w:t>
      </w:r>
      <w:r w:rsidRPr="005D4504">
        <w:rPr>
          <w:rFonts w:ascii="Times New Roman" w:hAnsi="Times New Roman"/>
          <w:sz w:val="24"/>
          <w:szCs w:val="24"/>
        </w:rPr>
        <w:t>'</w:t>
      </w:r>
      <w:r w:rsidRPr="005D4504">
        <w:rPr>
          <w:rFonts w:ascii="Times New Roman" w:hAnsi="Times New Roman"/>
          <w:spacing w:val="-2"/>
          <w:sz w:val="24"/>
          <w:szCs w:val="24"/>
        </w:rPr>
        <w:t>'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rod</w:t>
      </w:r>
      <w:r w:rsidRPr="005D4504">
        <w:rPr>
          <w:rFonts w:ascii="Times New Roman" w:hAnsi="Times New Roman"/>
          <w:spacing w:val="1"/>
          <w:sz w:val="24"/>
          <w:szCs w:val="24"/>
        </w:rPr>
        <w:t>n</w:t>
      </w:r>
      <w:r w:rsidRPr="005D4504">
        <w:rPr>
          <w:rFonts w:ascii="Times New Roman" w:hAnsi="Times New Roman"/>
          <w:sz w:val="24"/>
          <w:szCs w:val="24"/>
        </w:rPr>
        <w:t>e novine''</w:t>
      </w:r>
      <w:r w:rsidRPr="005D4504"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120/16</w:t>
      </w:r>
      <w:r w:rsidRPr="005D4504">
        <w:rPr>
          <w:rFonts w:ascii="Times New Roman" w:hAnsi="Times New Roman"/>
          <w:sz w:val="24"/>
          <w:szCs w:val="24"/>
        </w:rPr>
        <w:t>)</w:t>
      </w:r>
      <w:r w:rsidRPr="005D4504">
        <w:rPr>
          <w:rFonts w:ascii="Times New Roman" w:hAnsi="Times New Roman"/>
          <w:spacing w:val="26"/>
          <w:sz w:val="24"/>
          <w:szCs w:val="24"/>
        </w:rPr>
        <w:t>,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pacing w:val="3"/>
          <w:sz w:val="24"/>
          <w:szCs w:val="24"/>
        </w:rPr>
        <w:t>l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nka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53.</w:t>
      </w:r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S</w:t>
      </w:r>
      <w:r w:rsidRPr="005D4504">
        <w:rPr>
          <w:rFonts w:ascii="Times New Roman" w:hAnsi="Times New Roman"/>
          <w:sz w:val="24"/>
          <w:szCs w:val="24"/>
        </w:rPr>
        <w:t>tatuta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 w:rsidRPr="005D4504"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-1"/>
          <w:sz w:val="24"/>
          <w:szCs w:val="24"/>
        </w:rPr>
        <w:t>reč</w:t>
      </w:r>
      <w:r w:rsidRPr="005D4504">
        <w:rPr>
          <w:rFonts w:ascii="Times New Roman" w:hAnsi="Times New Roman"/>
          <w:sz w:val="24"/>
          <w:szCs w:val="24"/>
        </w:rPr>
        <w:t>a-</w:t>
      </w:r>
      <w:proofErr w:type="spellStart"/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</w:t>
      </w:r>
      <w:r w:rsidRPr="005D4504">
        <w:rPr>
          <w:rFonts w:ascii="Times New Roman" w:hAnsi="Times New Roman"/>
          <w:spacing w:val="-2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1"/>
          <w:sz w:val="24"/>
          <w:szCs w:val="24"/>
        </w:rPr>
        <w:t>z</w:t>
      </w:r>
      <w:r w:rsidRPr="005D4504">
        <w:rPr>
          <w:rFonts w:ascii="Times New Roman" w:hAnsi="Times New Roman"/>
          <w:sz w:val="24"/>
          <w:szCs w:val="24"/>
        </w:rPr>
        <w:t>o</w:t>
      </w:r>
      <w:proofErr w:type="spellEnd"/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(''Službeni glasnik Grad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 xml:space="preserve">'' broj 02/2013) </w:t>
      </w:r>
      <w:r>
        <w:rPr>
          <w:rFonts w:ascii="Times New Roman" w:hAnsi="Times New Roman"/>
          <w:sz w:val="24"/>
          <w:szCs w:val="24"/>
        </w:rPr>
        <w:t>te članka 17</w:t>
      </w:r>
      <w:r w:rsidRPr="005D4504">
        <w:rPr>
          <w:rFonts w:ascii="Times New Roman" w:hAnsi="Times New Roman"/>
          <w:sz w:val="24"/>
          <w:szCs w:val="24"/>
        </w:rPr>
        <w:t>. Pravilnika o provedbi postup</w:t>
      </w:r>
      <w:r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 xml:space="preserve">ka nabave </w:t>
      </w:r>
      <w:r>
        <w:rPr>
          <w:rFonts w:ascii="Times New Roman" w:hAnsi="Times New Roman"/>
          <w:sz w:val="24"/>
          <w:szCs w:val="24"/>
        </w:rPr>
        <w:t xml:space="preserve">bagatelne vrijednosti </w:t>
      </w:r>
      <w:r w:rsidRPr="005D4504">
        <w:rPr>
          <w:rFonts w:ascii="Times New Roman" w:hAnsi="Times New Roman"/>
          <w:sz w:val="24"/>
          <w:szCs w:val="24"/>
        </w:rPr>
        <w:t>u upravnim tijelima Grada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 xml:space="preserve"> (''Službeni glasnik Grad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>'' broj 2/1</w:t>
      </w:r>
      <w:r>
        <w:rPr>
          <w:rFonts w:ascii="Times New Roman" w:hAnsi="Times New Roman"/>
          <w:sz w:val="24"/>
          <w:szCs w:val="24"/>
        </w:rPr>
        <w:t>6 i 7/17</w:t>
      </w:r>
      <w:r w:rsidRPr="005D4504">
        <w:rPr>
          <w:rFonts w:ascii="Times New Roman" w:hAnsi="Times New Roman"/>
          <w:sz w:val="24"/>
          <w:szCs w:val="24"/>
        </w:rPr>
        <w:t>), 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z w:val="24"/>
          <w:szCs w:val="24"/>
        </w:rPr>
        <w:t>don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pacing w:val="-1"/>
          <w:sz w:val="24"/>
          <w:szCs w:val="24"/>
        </w:rPr>
        <w:t>če</w:t>
      </w:r>
      <w:r w:rsidRPr="005D4504">
        <w:rPr>
          <w:rFonts w:ascii="Times New Roman" w:hAnsi="Times New Roman"/>
          <w:sz w:val="24"/>
          <w:szCs w:val="24"/>
        </w:rPr>
        <w:t>ln</w:t>
      </w:r>
      <w:r w:rsidRPr="005D4504">
        <w:rPr>
          <w:rFonts w:ascii="Times New Roman" w:hAnsi="Times New Roman"/>
          <w:spacing w:val="1"/>
          <w:sz w:val="24"/>
          <w:szCs w:val="24"/>
        </w:rPr>
        <w:t>i</w:t>
      </w:r>
      <w:r w:rsidRPr="005D4504">
        <w:rPr>
          <w:rFonts w:ascii="Times New Roman" w:hAnsi="Times New Roman"/>
          <w:sz w:val="24"/>
          <w:szCs w:val="24"/>
        </w:rPr>
        <w:t>k</w:t>
      </w:r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 w:rsidRPr="005D4504"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-1"/>
          <w:sz w:val="24"/>
          <w:szCs w:val="24"/>
        </w:rPr>
        <w:t>reč</w:t>
      </w:r>
      <w:r w:rsidRPr="005D4504">
        <w:rPr>
          <w:rFonts w:ascii="Times New Roman" w:hAnsi="Times New Roman"/>
          <w:sz w:val="24"/>
          <w:szCs w:val="24"/>
        </w:rPr>
        <w:t>a-</w:t>
      </w:r>
      <w:proofErr w:type="spellStart"/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</w:t>
      </w:r>
      <w:r w:rsidRPr="005D4504">
        <w:rPr>
          <w:rFonts w:ascii="Times New Roman" w:hAnsi="Times New Roman"/>
          <w:spacing w:val="-2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1"/>
          <w:sz w:val="24"/>
          <w:szCs w:val="24"/>
        </w:rPr>
        <w:t>z</w:t>
      </w:r>
      <w:r w:rsidRPr="005D4504">
        <w:rPr>
          <w:rFonts w:ascii="Times New Roman" w:hAnsi="Times New Roman"/>
          <w:sz w:val="24"/>
          <w:szCs w:val="24"/>
        </w:rPr>
        <w:t>o</w:t>
      </w:r>
      <w:proofErr w:type="spellEnd"/>
      <w:r w:rsidRPr="005D4504">
        <w:rPr>
          <w:rFonts w:ascii="Times New Roman" w:hAnsi="Times New Roman"/>
          <w:sz w:val="24"/>
          <w:szCs w:val="24"/>
        </w:rPr>
        <w:t>,</w:t>
      </w:r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onio</w:t>
      </w:r>
      <w:r w:rsidR="00C1375C">
        <w:rPr>
          <w:rFonts w:ascii="Times New Roman" w:hAnsi="Times New Roman"/>
          <w:sz w:val="24"/>
          <w:szCs w:val="24"/>
        </w:rPr>
        <w:t xml:space="preserve"> je sl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d</w:t>
      </w:r>
      <w:r w:rsidRPr="005D4504">
        <w:rPr>
          <w:rFonts w:ascii="Times New Roman" w:hAnsi="Times New Roman"/>
          <w:spacing w:val="-1"/>
          <w:sz w:val="24"/>
          <w:szCs w:val="24"/>
        </w:rPr>
        <w:t>eć</w:t>
      </w:r>
      <w:r w:rsidRPr="005D4504">
        <w:rPr>
          <w:rFonts w:ascii="Times New Roman" w:hAnsi="Times New Roman"/>
          <w:sz w:val="24"/>
          <w:szCs w:val="24"/>
        </w:rPr>
        <w:t>u</w:t>
      </w:r>
    </w:p>
    <w:p w:rsidR="000A4D7F" w:rsidRPr="005D4504" w:rsidRDefault="000A4D7F" w:rsidP="00C4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1B1" w:rsidRPr="00FB6A7A" w:rsidRDefault="00C411B1" w:rsidP="00C411B1">
      <w:pPr>
        <w:pStyle w:val="Bezproreda"/>
        <w:jc w:val="center"/>
        <w:rPr>
          <w:b/>
          <w:szCs w:val="24"/>
        </w:rPr>
      </w:pPr>
      <w:r w:rsidRPr="00FB6A7A">
        <w:rPr>
          <w:b/>
          <w:bCs/>
          <w:szCs w:val="24"/>
        </w:rPr>
        <w:t>O</w:t>
      </w:r>
      <w:r w:rsidRPr="00FB6A7A">
        <w:rPr>
          <w:b/>
          <w:bCs/>
          <w:spacing w:val="-10"/>
          <w:szCs w:val="24"/>
        </w:rPr>
        <w:t xml:space="preserve"> </w:t>
      </w:r>
      <w:r w:rsidRPr="00FB6A7A">
        <w:rPr>
          <w:b/>
          <w:bCs/>
          <w:szCs w:val="24"/>
        </w:rPr>
        <w:t>D L U K</w:t>
      </w:r>
      <w:r w:rsidRPr="00FB6A7A">
        <w:rPr>
          <w:b/>
          <w:bCs/>
          <w:spacing w:val="-2"/>
          <w:szCs w:val="24"/>
        </w:rPr>
        <w:t xml:space="preserve"> </w:t>
      </w:r>
      <w:r w:rsidRPr="00FB6A7A">
        <w:rPr>
          <w:b/>
          <w:bCs/>
          <w:szCs w:val="24"/>
        </w:rPr>
        <w:t>U</w:t>
      </w:r>
    </w:p>
    <w:p w:rsidR="00C411B1" w:rsidRDefault="00C411B1" w:rsidP="00C411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741F">
        <w:rPr>
          <w:rFonts w:ascii="Times New Roman" w:eastAsia="Times New Roman" w:hAnsi="Times New Roman"/>
          <w:b/>
          <w:sz w:val="24"/>
          <w:szCs w:val="24"/>
        </w:rPr>
        <w:t>o o</w:t>
      </w:r>
      <w:r w:rsidRPr="00E3741F">
        <w:rPr>
          <w:rFonts w:ascii="Times New Roman" w:eastAsia="Times New Roman" w:hAnsi="Times New Roman"/>
          <w:b/>
          <w:spacing w:val="-1"/>
          <w:sz w:val="24"/>
          <w:szCs w:val="24"/>
        </w:rPr>
        <w:t>d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a</w:t>
      </w:r>
      <w:r w:rsidRPr="00E3741F">
        <w:rPr>
          <w:rFonts w:ascii="Times New Roman" w:eastAsia="Times New Roman" w:hAnsi="Times New Roman"/>
          <w:b/>
          <w:sz w:val="24"/>
          <w:szCs w:val="24"/>
        </w:rPr>
        <w:t xml:space="preserve">biru </w:t>
      </w:r>
      <w:r w:rsidRPr="00E3741F">
        <w:rPr>
          <w:rFonts w:ascii="Times New Roman" w:eastAsia="Times New Roman" w:hAnsi="Times New Roman"/>
          <w:b/>
          <w:spacing w:val="-1"/>
          <w:sz w:val="24"/>
          <w:szCs w:val="24"/>
        </w:rPr>
        <w:t>n</w:t>
      </w:r>
      <w:r w:rsidRPr="00E3741F">
        <w:rPr>
          <w:rFonts w:ascii="Times New Roman" w:eastAsia="Times New Roman" w:hAnsi="Times New Roman"/>
          <w:b/>
          <w:sz w:val="24"/>
          <w:szCs w:val="24"/>
        </w:rPr>
        <w:t>a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j</w:t>
      </w:r>
      <w:r w:rsidRPr="00E3741F">
        <w:rPr>
          <w:rFonts w:ascii="Times New Roman" w:eastAsia="Times New Roman" w:hAnsi="Times New Roman"/>
          <w:b/>
          <w:spacing w:val="1"/>
          <w:sz w:val="24"/>
          <w:szCs w:val="24"/>
        </w:rPr>
        <w:t>p</w:t>
      </w:r>
      <w:r w:rsidRPr="00E3741F">
        <w:rPr>
          <w:rFonts w:ascii="Times New Roman" w:eastAsia="Times New Roman" w:hAnsi="Times New Roman"/>
          <w:b/>
          <w:sz w:val="24"/>
          <w:szCs w:val="24"/>
        </w:rPr>
        <w:t>o</w:t>
      </w:r>
      <w:r w:rsidRPr="00E3741F">
        <w:rPr>
          <w:rFonts w:ascii="Times New Roman" w:eastAsia="Times New Roman" w:hAnsi="Times New Roman"/>
          <w:b/>
          <w:spacing w:val="-1"/>
          <w:sz w:val="24"/>
          <w:szCs w:val="24"/>
        </w:rPr>
        <w:t>v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o</w:t>
      </w:r>
      <w:r w:rsidRPr="00E3741F">
        <w:rPr>
          <w:rFonts w:ascii="Times New Roman" w:eastAsia="Times New Roman" w:hAnsi="Times New Roman"/>
          <w:b/>
          <w:spacing w:val="-5"/>
          <w:sz w:val="24"/>
          <w:szCs w:val="24"/>
        </w:rPr>
        <w:t>l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jn</w:t>
      </w:r>
      <w:r w:rsidRPr="00E3741F">
        <w:rPr>
          <w:rFonts w:ascii="Times New Roman" w:eastAsia="Times New Roman" w:hAnsi="Times New Roman"/>
          <w:b/>
          <w:spacing w:val="-6"/>
          <w:sz w:val="24"/>
          <w:szCs w:val="24"/>
        </w:rPr>
        <w:t>i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j</w:t>
      </w:r>
      <w:r w:rsidRPr="00E3741F">
        <w:rPr>
          <w:rFonts w:ascii="Times New Roman" w:eastAsia="Times New Roman" w:hAnsi="Times New Roman"/>
          <w:b/>
          <w:sz w:val="24"/>
          <w:szCs w:val="24"/>
        </w:rPr>
        <w:t>e pon</w:t>
      </w:r>
      <w:r w:rsidRPr="00E3741F">
        <w:rPr>
          <w:rFonts w:ascii="Times New Roman" w:eastAsia="Times New Roman" w:hAnsi="Times New Roman"/>
          <w:b/>
          <w:spacing w:val="-1"/>
          <w:sz w:val="24"/>
          <w:szCs w:val="24"/>
        </w:rPr>
        <w:t>u</w:t>
      </w:r>
      <w:r w:rsidRPr="00E3741F">
        <w:rPr>
          <w:rFonts w:ascii="Times New Roman" w:eastAsia="Times New Roman" w:hAnsi="Times New Roman"/>
          <w:b/>
          <w:sz w:val="24"/>
          <w:szCs w:val="24"/>
        </w:rPr>
        <w:t>de</w:t>
      </w:r>
    </w:p>
    <w:p w:rsidR="00D63A23" w:rsidRPr="00F23997" w:rsidRDefault="00D63A23" w:rsidP="00E70AD8">
      <w:pPr>
        <w:pStyle w:val="Bezproreda"/>
        <w:jc w:val="center"/>
        <w:rPr>
          <w:b/>
          <w:szCs w:val="24"/>
        </w:rPr>
      </w:pPr>
    </w:p>
    <w:p w:rsidR="00C411B1" w:rsidRPr="00F23997" w:rsidRDefault="00C411B1" w:rsidP="00C411B1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I.</w:t>
      </w:r>
    </w:p>
    <w:p w:rsidR="00C411B1" w:rsidRPr="000C2BE3" w:rsidRDefault="00C411B1" w:rsidP="00C411B1">
      <w:pPr>
        <w:pStyle w:val="Bezproreda1"/>
        <w:ind w:left="0" w:firstLine="0"/>
        <w:rPr>
          <w:rFonts w:ascii="Times New Roman" w:hAnsi="Times New Roman"/>
          <w:sz w:val="24"/>
          <w:szCs w:val="24"/>
        </w:rPr>
      </w:pPr>
      <w:r w:rsidRPr="000C2BE3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0C2BE3">
        <w:rPr>
          <w:rFonts w:ascii="Times New Roman" w:hAnsi="Times New Roman"/>
          <w:b/>
          <w:bCs/>
          <w:sz w:val="24"/>
          <w:szCs w:val="24"/>
        </w:rPr>
        <w:t>o</w:t>
      </w:r>
      <w:r w:rsidRPr="000C2BE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0C2BE3">
        <w:rPr>
          <w:rFonts w:ascii="Times New Roman" w:hAnsi="Times New Roman"/>
          <w:b/>
          <w:bCs/>
          <w:sz w:val="24"/>
          <w:szCs w:val="24"/>
        </w:rPr>
        <w:t>a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C2BE3">
        <w:rPr>
          <w:rFonts w:ascii="Times New Roman" w:hAnsi="Times New Roman"/>
          <w:b/>
          <w:bCs/>
          <w:sz w:val="24"/>
          <w:szCs w:val="24"/>
        </w:rPr>
        <w:t>i</w:t>
      </w:r>
      <w:r w:rsidRPr="000C2BE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0C2BE3">
        <w:rPr>
          <w:rFonts w:ascii="Times New Roman" w:hAnsi="Times New Roman"/>
          <w:b/>
          <w:bCs/>
          <w:sz w:val="24"/>
          <w:szCs w:val="24"/>
        </w:rPr>
        <w:t>o</w:t>
      </w:r>
      <w:r w:rsidRPr="000C2BE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0C2BE3">
        <w:rPr>
          <w:rFonts w:ascii="Times New Roman" w:hAnsi="Times New Roman"/>
          <w:b/>
          <w:bCs/>
          <w:sz w:val="24"/>
          <w:szCs w:val="24"/>
        </w:rPr>
        <w:t>javn</w:t>
      </w:r>
      <w:r w:rsidRPr="000C2BE3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C2BE3">
        <w:rPr>
          <w:rFonts w:ascii="Times New Roman" w:hAnsi="Times New Roman"/>
          <w:b/>
          <w:bCs/>
          <w:sz w:val="24"/>
          <w:szCs w:val="24"/>
        </w:rPr>
        <w:t>m</w:t>
      </w:r>
      <w:r w:rsidRPr="000C2BE3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0C2BE3">
        <w:rPr>
          <w:rFonts w:ascii="Times New Roman" w:hAnsi="Times New Roman"/>
          <w:b/>
          <w:bCs/>
          <w:sz w:val="24"/>
          <w:szCs w:val="24"/>
        </w:rPr>
        <w:t>Na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C2BE3"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 w:rsidRPr="000C2BE3">
        <w:rPr>
          <w:rFonts w:ascii="Times New Roman" w:hAnsi="Times New Roman"/>
          <w:b/>
          <w:bCs/>
          <w:sz w:val="24"/>
          <w:szCs w:val="24"/>
        </w:rPr>
        <w:t>it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C2BE3">
        <w:rPr>
          <w:rFonts w:ascii="Times New Roman" w:hAnsi="Times New Roman"/>
          <w:b/>
          <w:bCs/>
          <w:sz w:val="24"/>
          <w:szCs w:val="24"/>
        </w:rPr>
        <w:t>lju:</w:t>
      </w:r>
      <w:r w:rsidRPr="000C2BE3"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 w:rsidRPr="000C2BE3">
        <w:rPr>
          <w:rFonts w:ascii="Times New Roman" w:hAnsi="Times New Roman"/>
          <w:sz w:val="24"/>
          <w:szCs w:val="24"/>
        </w:rPr>
        <w:t>Grad Poreč-</w:t>
      </w:r>
      <w:proofErr w:type="spellStart"/>
      <w:r w:rsidRPr="000C2BE3">
        <w:rPr>
          <w:rFonts w:ascii="Times New Roman" w:hAnsi="Times New Roman"/>
          <w:sz w:val="24"/>
          <w:szCs w:val="24"/>
        </w:rPr>
        <w:t>Parenzo</w:t>
      </w:r>
      <w:proofErr w:type="spellEnd"/>
      <w:r w:rsidRPr="000C2BE3">
        <w:rPr>
          <w:rFonts w:ascii="Times New Roman" w:hAnsi="Times New Roman"/>
          <w:sz w:val="24"/>
          <w:szCs w:val="24"/>
        </w:rPr>
        <w:t>,</w:t>
      </w:r>
      <w:r w:rsidRPr="000C2BE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2BE3">
        <w:rPr>
          <w:rFonts w:ascii="Times New Roman" w:hAnsi="Times New Roman"/>
          <w:sz w:val="24"/>
          <w:szCs w:val="24"/>
        </w:rPr>
        <w:t xml:space="preserve">Obala maršala Tita 5, 52440, Poreč. </w:t>
      </w:r>
    </w:p>
    <w:p w:rsidR="00C411B1" w:rsidRPr="000C2BE3" w:rsidRDefault="00C411B1" w:rsidP="00C411B1">
      <w:pPr>
        <w:pStyle w:val="Bezproreda"/>
        <w:jc w:val="center"/>
        <w:rPr>
          <w:szCs w:val="24"/>
        </w:rPr>
      </w:pPr>
    </w:p>
    <w:p w:rsidR="00C411B1" w:rsidRPr="000C2BE3" w:rsidRDefault="00C411B1" w:rsidP="00C411B1">
      <w:pPr>
        <w:pStyle w:val="Bezproreda"/>
        <w:jc w:val="center"/>
        <w:rPr>
          <w:b/>
          <w:szCs w:val="24"/>
        </w:rPr>
      </w:pPr>
      <w:r w:rsidRPr="000C2BE3">
        <w:rPr>
          <w:b/>
          <w:bCs/>
          <w:szCs w:val="24"/>
        </w:rPr>
        <w:t>II.</w:t>
      </w:r>
    </w:p>
    <w:p w:rsidR="00C411B1" w:rsidRDefault="00C411B1" w:rsidP="00C4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BE3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0C2BE3">
        <w:rPr>
          <w:rFonts w:ascii="Times New Roman" w:hAnsi="Times New Roman"/>
          <w:b/>
          <w:bCs/>
          <w:sz w:val="24"/>
          <w:szCs w:val="24"/>
        </w:rPr>
        <w:t>r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C2BE3"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 w:rsidRPr="000C2BE3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C2BE3">
        <w:rPr>
          <w:rFonts w:ascii="Times New Roman" w:hAnsi="Times New Roman"/>
          <w:b/>
          <w:bCs/>
          <w:sz w:val="24"/>
          <w:szCs w:val="24"/>
        </w:rPr>
        <w:t>t nabav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C2BE3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6F6C55">
        <w:rPr>
          <w:rFonts w:ascii="Times New Roman" w:hAnsi="Times New Roman"/>
          <w:sz w:val="24"/>
          <w:szCs w:val="24"/>
        </w:rPr>
        <w:t>Predmet  nadmetanja u postupku</w:t>
      </w:r>
      <w:r w:rsidRPr="000C2BE3">
        <w:rPr>
          <w:rFonts w:ascii="Times New Roman" w:hAnsi="Times New Roman"/>
          <w:sz w:val="24"/>
          <w:szCs w:val="24"/>
        </w:rPr>
        <w:t xml:space="preserve"> nabave</w:t>
      </w:r>
      <w:r w:rsidR="006F6C55">
        <w:rPr>
          <w:rFonts w:ascii="Times New Roman" w:hAnsi="Times New Roman"/>
          <w:sz w:val="24"/>
          <w:szCs w:val="24"/>
        </w:rPr>
        <w:t xml:space="preserve"> bagatelne vrijednosti</w:t>
      </w:r>
      <w:r w:rsidRPr="000C2BE3">
        <w:rPr>
          <w:rFonts w:ascii="Times New Roman" w:hAnsi="Times New Roman"/>
          <w:sz w:val="24"/>
          <w:szCs w:val="24"/>
        </w:rPr>
        <w:t xml:space="preserve"> je </w:t>
      </w:r>
      <w:r w:rsidR="000D7F5D">
        <w:rPr>
          <w:rFonts w:ascii="Times New Roman" w:hAnsi="Times New Roman"/>
          <w:b/>
          <w:sz w:val="24"/>
          <w:szCs w:val="24"/>
        </w:rPr>
        <w:t>opremanje sportske dvorane</w:t>
      </w:r>
      <w:bookmarkStart w:id="0" w:name="_GoBack"/>
      <w:bookmarkEnd w:id="0"/>
      <w:r w:rsidR="009A61F2">
        <w:rPr>
          <w:rFonts w:ascii="Times New Roman" w:hAnsi="Times New Roman"/>
          <w:b/>
          <w:sz w:val="24"/>
          <w:szCs w:val="24"/>
        </w:rPr>
        <w:t xml:space="preserve"> za osnovnu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61F2">
        <w:rPr>
          <w:rFonts w:ascii="Times New Roman" w:hAnsi="Times New Roman"/>
          <w:b/>
          <w:sz w:val="24"/>
          <w:szCs w:val="24"/>
        </w:rPr>
        <w:t>školu</w:t>
      </w:r>
      <w:r w:rsidRPr="00C411B1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C411B1">
        <w:rPr>
          <w:rFonts w:ascii="Times New Roman" w:hAnsi="Times New Roman"/>
          <w:b/>
          <w:sz w:val="24"/>
          <w:szCs w:val="24"/>
        </w:rPr>
        <w:t>Žbandaju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C2BE3">
        <w:rPr>
          <w:rFonts w:ascii="Times New Roman" w:hAnsi="Times New Roman"/>
          <w:sz w:val="24"/>
          <w:szCs w:val="24"/>
        </w:rPr>
        <w:t xml:space="preserve">po odluci Gradonačelnika Grada Poreča – </w:t>
      </w:r>
      <w:proofErr w:type="spellStart"/>
      <w:r w:rsidRPr="000C2BE3">
        <w:rPr>
          <w:rFonts w:ascii="Times New Roman" w:hAnsi="Times New Roman"/>
          <w:sz w:val="24"/>
          <w:szCs w:val="24"/>
        </w:rPr>
        <w:t>Parenzo</w:t>
      </w:r>
      <w:proofErr w:type="spellEnd"/>
      <w:r w:rsidRPr="000C2BE3">
        <w:rPr>
          <w:rFonts w:ascii="Times New Roman" w:hAnsi="Times New Roman"/>
          <w:sz w:val="24"/>
          <w:szCs w:val="24"/>
        </w:rPr>
        <w:t xml:space="preserve"> KLASA: 406-09/17-04/</w:t>
      </w:r>
      <w:r w:rsidR="001B2CB8">
        <w:rPr>
          <w:rFonts w:ascii="Times New Roman" w:hAnsi="Times New Roman"/>
          <w:sz w:val="24"/>
          <w:szCs w:val="24"/>
        </w:rPr>
        <w:t>86</w:t>
      </w:r>
      <w:r w:rsidRPr="000C2BE3">
        <w:rPr>
          <w:rFonts w:ascii="Times New Roman" w:hAnsi="Times New Roman"/>
          <w:sz w:val="24"/>
          <w:szCs w:val="24"/>
        </w:rPr>
        <w:t xml:space="preserve">, URBROJ:2167/01-09/01-17-2 od </w:t>
      </w:r>
      <w:r w:rsidR="001B2CB8">
        <w:rPr>
          <w:rFonts w:ascii="Times New Roman" w:hAnsi="Times New Roman"/>
          <w:sz w:val="24"/>
          <w:szCs w:val="24"/>
        </w:rPr>
        <w:t>26</w:t>
      </w:r>
      <w:r w:rsidRPr="000C2B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0C2BE3">
        <w:rPr>
          <w:rFonts w:ascii="Times New Roman" w:hAnsi="Times New Roman"/>
          <w:sz w:val="24"/>
          <w:szCs w:val="24"/>
        </w:rPr>
        <w:t>.2017. godine i pozivu za dost</w:t>
      </w:r>
      <w:r>
        <w:rPr>
          <w:rFonts w:ascii="Times New Roman" w:hAnsi="Times New Roman"/>
          <w:sz w:val="24"/>
          <w:szCs w:val="24"/>
        </w:rPr>
        <w:t xml:space="preserve">avu </w:t>
      </w:r>
      <w:r w:rsidR="001B2CB8">
        <w:rPr>
          <w:rFonts w:ascii="Times New Roman" w:hAnsi="Times New Roman"/>
          <w:sz w:val="24"/>
          <w:szCs w:val="24"/>
        </w:rPr>
        <w:t>ponuda KLASA: 406-09/17-04/77</w:t>
      </w:r>
      <w:r w:rsidRPr="000C2BE3">
        <w:rPr>
          <w:rFonts w:ascii="Times New Roman" w:hAnsi="Times New Roman"/>
          <w:sz w:val="24"/>
          <w:szCs w:val="24"/>
        </w:rPr>
        <w:t>, URBROJ: 2167/01-02/10-17</w:t>
      </w:r>
      <w:r w:rsidR="009A61F2">
        <w:rPr>
          <w:rFonts w:ascii="Times New Roman" w:hAnsi="Times New Roman"/>
          <w:sz w:val="24"/>
          <w:szCs w:val="24"/>
        </w:rPr>
        <w:t>-4 od 27</w:t>
      </w:r>
      <w:r w:rsidRPr="000C2BE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0C2BE3">
        <w:rPr>
          <w:rFonts w:ascii="Times New Roman" w:hAnsi="Times New Roman"/>
          <w:sz w:val="24"/>
          <w:szCs w:val="24"/>
        </w:rPr>
        <w:t>.2017. godine.</w:t>
      </w:r>
    </w:p>
    <w:p w:rsidR="006F6C55" w:rsidRDefault="006F6C55" w:rsidP="00C4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1B1" w:rsidRPr="000C2BE3" w:rsidRDefault="00C411B1" w:rsidP="00C41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BE3">
        <w:rPr>
          <w:rFonts w:ascii="Times New Roman" w:hAnsi="Times New Roman"/>
          <w:b/>
          <w:bCs/>
          <w:sz w:val="24"/>
          <w:szCs w:val="24"/>
        </w:rPr>
        <w:t>III.</w:t>
      </w:r>
    </w:p>
    <w:p w:rsidR="00C411B1" w:rsidRPr="000C2BE3" w:rsidRDefault="00C411B1" w:rsidP="00C4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Naziv ponuditelja čija je ponuda odabrana za sklapanje ugovora: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411B1" w:rsidRPr="000C2BE3" w:rsidRDefault="00C411B1" w:rsidP="00C4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9439D" w:rsidRPr="009A61F2" w:rsidRDefault="001B2CB8" w:rsidP="009A61F2">
      <w:pPr>
        <w:pStyle w:val="Bezproreda"/>
        <w:jc w:val="center"/>
        <w:rPr>
          <w:b/>
        </w:rPr>
      </w:pPr>
      <w:r>
        <w:rPr>
          <w:b/>
        </w:rPr>
        <w:t>GHIA SPORT</w:t>
      </w:r>
      <w:r w:rsidR="009A61F2" w:rsidRPr="009A61F2">
        <w:rPr>
          <w:b/>
        </w:rPr>
        <w:t xml:space="preserve"> d.o.o.</w:t>
      </w:r>
    </w:p>
    <w:p w:rsidR="009A61F2" w:rsidRPr="009A61F2" w:rsidRDefault="001B2CB8" w:rsidP="009A61F2">
      <w:pPr>
        <w:pStyle w:val="Bezproreda"/>
        <w:jc w:val="center"/>
      </w:pPr>
      <w:r>
        <w:t>Pazin, Industrijska ulica 31</w:t>
      </w:r>
    </w:p>
    <w:p w:rsidR="009A61F2" w:rsidRPr="009A61F2" w:rsidRDefault="001B2CB8" w:rsidP="009A61F2">
      <w:pPr>
        <w:pStyle w:val="Bezproreda"/>
        <w:jc w:val="center"/>
        <w:rPr>
          <w:b/>
        </w:rPr>
      </w:pPr>
      <w:r>
        <w:rPr>
          <w:b/>
        </w:rPr>
        <w:t>OIB 35157849903</w:t>
      </w:r>
    </w:p>
    <w:p w:rsidR="009A61F2" w:rsidRDefault="009A61F2" w:rsidP="0049439D">
      <w:pPr>
        <w:pStyle w:val="Bezproreda"/>
      </w:pPr>
    </w:p>
    <w:p w:rsidR="00C411B1" w:rsidRPr="000C2BE3" w:rsidRDefault="00C411B1" w:rsidP="00C4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IV.</w:t>
      </w:r>
    </w:p>
    <w:p w:rsidR="0049439D" w:rsidRDefault="00C411B1" w:rsidP="00C4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Razlozi odabira, obilježja i prednosti odabrane ponude: </w:t>
      </w:r>
    </w:p>
    <w:p w:rsidR="0049439D" w:rsidRPr="00A5576F" w:rsidRDefault="006F6C55" w:rsidP="006F6C55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9439D" w:rsidRPr="000C2BE3" w:rsidRDefault="0049439D" w:rsidP="0049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5576F">
        <w:rPr>
          <w:rFonts w:ascii="Times New Roman" w:hAnsi="Times New Roman"/>
          <w:sz w:val="24"/>
          <w:szCs w:val="24"/>
        </w:rPr>
        <w:t xml:space="preserve">Ponuda, broj </w:t>
      </w:r>
      <w:r w:rsidR="001B2CB8">
        <w:rPr>
          <w:rFonts w:ascii="Times New Roman" w:hAnsi="Times New Roman"/>
          <w:b/>
          <w:sz w:val="24"/>
          <w:szCs w:val="24"/>
        </w:rPr>
        <w:t xml:space="preserve"> 10-</w:t>
      </w:r>
      <w:r w:rsidR="009A61F2">
        <w:rPr>
          <w:rFonts w:ascii="Times New Roman" w:hAnsi="Times New Roman"/>
          <w:b/>
          <w:sz w:val="24"/>
          <w:szCs w:val="24"/>
        </w:rPr>
        <w:t>2017 od 0</w:t>
      </w:r>
      <w:r w:rsidR="001B2CB8">
        <w:rPr>
          <w:rFonts w:ascii="Times New Roman" w:hAnsi="Times New Roman"/>
          <w:b/>
          <w:sz w:val="24"/>
          <w:szCs w:val="24"/>
        </w:rPr>
        <w:t>5</w:t>
      </w:r>
      <w:r w:rsidR="009A61F2">
        <w:rPr>
          <w:rFonts w:ascii="Times New Roman" w:hAnsi="Times New Roman"/>
          <w:b/>
          <w:sz w:val="24"/>
          <w:szCs w:val="24"/>
        </w:rPr>
        <w:t>.07</w:t>
      </w:r>
      <w:r w:rsidRPr="00A5576F">
        <w:rPr>
          <w:rFonts w:ascii="Times New Roman" w:hAnsi="Times New Roman"/>
          <w:b/>
          <w:sz w:val="24"/>
          <w:szCs w:val="24"/>
        </w:rPr>
        <w:t xml:space="preserve">.2017. </w:t>
      </w:r>
      <w:r w:rsidRPr="00A5576F">
        <w:rPr>
          <w:rFonts w:ascii="Times New Roman" w:hAnsi="Times New Roman"/>
          <w:sz w:val="24"/>
          <w:szCs w:val="24"/>
        </w:rPr>
        <w:t xml:space="preserve">ponuditelja </w:t>
      </w:r>
      <w:r w:rsidR="001B2CB8" w:rsidRPr="001B2CB8">
        <w:rPr>
          <w:rFonts w:ascii="Times New Roman" w:hAnsi="Times New Roman"/>
          <w:b/>
          <w:sz w:val="24"/>
          <w:szCs w:val="24"/>
        </w:rPr>
        <w:t>GHIA SPORT</w:t>
      </w:r>
      <w:r w:rsidR="009A61F2">
        <w:rPr>
          <w:rFonts w:ascii="Times New Roman" w:hAnsi="Times New Roman"/>
          <w:b/>
          <w:sz w:val="24"/>
          <w:szCs w:val="24"/>
        </w:rPr>
        <w:t xml:space="preserve"> d.o.o.</w:t>
      </w:r>
      <w:r w:rsidRPr="00A5576F">
        <w:rPr>
          <w:rFonts w:ascii="Times New Roman" w:hAnsi="Times New Roman"/>
          <w:b/>
          <w:sz w:val="24"/>
          <w:szCs w:val="24"/>
        </w:rPr>
        <w:t xml:space="preserve">, </w:t>
      </w:r>
      <w:r w:rsidR="001B2CB8">
        <w:rPr>
          <w:rFonts w:ascii="Times New Roman" w:hAnsi="Times New Roman"/>
          <w:b/>
          <w:sz w:val="24"/>
          <w:szCs w:val="24"/>
        </w:rPr>
        <w:t xml:space="preserve">52 </w:t>
      </w:r>
      <w:r w:rsidR="009A61F2">
        <w:rPr>
          <w:rFonts w:ascii="Times New Roman" w:hAnsi="Times New Roman"/>
          <w:b/>
          <w:sz w:val="24"/>
          <w:szCs w:val="24"/>
        </w:rPr>
        <w:t>0</w:t>
      </w:r>
      <w:r w:rsidRPr="00A5576F">
        <w:rPr>
          <w:rFonts w:ascii="Times New Roman" w:hAnsi="Times New Roman"/>
          <w:b/>
          <w:sz w:val="24"/>
          <w:szCs w:val="24"/>
        </w:rPr>
        <w:t xml:space="preserve">00 </w:t>
      </w:r>
      <w:r w:rsidR="001B2CB8">
        <w:rPr>
          <w:rFonts w:ascii="Times New Roman" w:hAnsi="Times New Roman"/>
          <w:b/>
          <w:sz w:val="24"/>
          <w:szCs w:val="24"/>
        </w:rPr>
        <w:t>Pazin</w:t>
      </w:r>
      <w:r w:rsidR="009A61F2">
        <w:rPr>
          <w:rFonts w:ascii="Times New Roman" w:hAnsi="Times New Roman"/>
          <w:b/>
          <w:sz w:val="24"/>
          <w:szCs w:val="24"/>
        </w:rPr>
        <w:t xml:space="preserve">, </w:t>
      </w:r>
      <w:r w:rsidR="001B2CB8">
        <w:rPr>
          <w:rFonts w:ascii="Times New Roman" w:hAnsi="Times New Roman"/>
          <w:b/>
          <w:sz w:val="24"/>
          <w:szCs w:val="24"/>
        </w:rPr>
        <w:t>Industrijska ulica 31</w:t>
      </w:r>
      <w:r w:rsidRPr="00A5576F">
        <w:rPr>
          <w:rFonts w:ascii="Times New Roman" w:hAnsi="Times New Roman"/>
          <w:sz w:val="24"/>
          <w:szCs w:val="24"/>
        </w:rPr>
        <w:t>,</w:t>
      </w:r>
      <w:r w:rsidR="009A61F2">
        <w:rPr>
          <w:rFonts w:ascii="Times New Roman" w:hAnsi="Times New Roman"/>
          <w:sz w:val="24"/>
          <w:szCs w:val="24"/>
        </w:rPr>
        <w:t xml:space="preserve"> </w:t>
      </w:r>
      <w:r w:rsidRPr="00A5576F">
        <w:rPr>
          <w:rFonts w:ascii="Times New Roman" w:hAnsi="Times New Roman"/>
          <w:b/>
          <w:sz w:val="24"/>
          <w:szCs w:val="24"/>
        </w:rPr>
        <w:t xml:space="preserve">OIB </w:t>
      </w:r>
      <w:r w:rsidR="001B2CB8">
        <w:rPr>
          <w:rFonts w:ascii="Times New Roman" w:hAnsi="Times New Roman"/>
          <w:b/>
          <w:sz w:val="24"/>
          <w:szCs w:val="24"/>
        </w:rPr>
        <w:t>35157849903</w:t>
      </w:r>
      <w:r w:rsidRPr="00A5576F">
        <w:rPr>
          <w:rFonts w:ascii="Times New Roman" w:hAnsi="Times New Roman"/>
          <w:sz w:val="24"/>
          <w:szCs w:val="24"/>
        </w:rPr>
        <w:t>,</w:t>
      </w:r>
      <w:r w:rsidRPr="00A5576F">
        <w:rPr>
          <w:rFonts w:ascii="Times New Roman" w:hAnsi="Times New Roman"/>
          <w:b/>
          <w:sz w:val="24"/>
          <w:szCs w:val="24"/>
        </w:rPr>
        <w:t xml:space="preserve"> </w:t>
      </w:r>
      <w:r w:rsidRPr="00A5576F">
        <w:rPr>
          <w:rFonts w:ascii="Times New Roman" w:hAnsi="Times New Roman"/>
          <w:sz w:val="24"/>
          <w:szCs w:val="24"/>
        </w:rPr>
        <w:t xml:space="preserve"> odabrana je kao </w:t>
      </w:r>
      <w:r w:rsidRPr="00A5576F">
        <w:rPr>
          <w:rFonts w:ascii="Times New Roman" w:eastAsia="Times New Roman" w:hAnsi="Times New Roman"/>
          <w:sz w:val="24"/>
          <w:szCs w:val="24"/>
          <w:lang w:eastAsia="hr-HR"/>
        </w:rPr>
        <w:t xml:space="preserve">najpovoljnija, nakon  pregleda i ocjene ponuda. </w:t>
      </w:r>
      <w:r w:rsidR="00047177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A5576F">
        <w:rPr>
          <w:rFonts w:ascii="Times New Roman" w:eastAsia="Times New Roman" w:hAnsi="Times New Roman"/>
          <w:sz w:val="24"/>
          <w:szCs w:val="24"/>
          <w:lang w:eastAsia="hr-HR"/>
        </w:rPr>
        <w:t xml:space="preserve">onuda </w:t>
      </w:r>
      <w:r w:rsidR="00047177"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Pr="00A5576F">
        <w:rPr>
          <w:rFonts w:ascii="Times New Roman" w:eastAsia="Times New Roman" w:hAnsi="Times New Roman"/>
          <w:sz w:val="24"/>
          <w:szCs w:val="24"/>
          <w:lang w:eastAsia="hr-HR"/>
        </w:rPr>
        <w:t>potpuno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sukladna uvjetima iz nadmetanja, prihvatljiva, prikladna i najpovoljnija prema kriteriju odabira. </w:t>
      </w:r>
    </w:p>
    <w:p w:rsidR="0049439D" w:rsidRPr="000C2BE3" w:rsidRDefault="0049439D" w:rsidP="0049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Cijena odabrane ponude iznosi </w:t>
      </w:r>
      <w:r w:rsidR="000A4D7F">
        <w:rPr>
          <w:rFonts w:ascii="Times New Roman" w:eastAsia="Times New Roman" w:hAnsi="Times New Roman"/>
          <w:b/>
          <w:sz w:val="24"/>
          <w:szCs w:val="24"/>
          <w:lang w:eastAsia="hr-HR"/>
        </w:rPr>
        <w:t>40.639,</w:t>
      </w:r>
      <w:r w:rsidR="009A61F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00</w:t>
      </w:r>
      <w:r w:rsidRPr="000C2BE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kuna bez PDV-a, sa PDV-om </w:t>
      </w:r>
      <w:r w:rsidR="000A4D7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A4D7F">
        <w:rPr>
          <w:rFonts w:ascii="Times New Roman" w:eastAsia="Times New Roman" w:hAnsi="Times New Roman"/>
          <w:b/>
          <w:sz w:val="24"/>
          <w:szCs w:val="24"/>
          <w:lang w:eastAsia="hr-HR"/>
        </w:rPr>
        <w:t>50</w:t>
      </w:r>
      <w:r w:rsidR="009A61F2" w:rsidRPr="009A61F2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0A4D7F">
        <w:rPr>
          <w:rFonts w:ascii="Times New Roman" w:eastAsia="Times New Roman" w:hAnsi="Times New Roman"/>
          <w:b/>
          <w:sz w:val="24"/>
          <w:szCs w:val="24"/>
          <w:lang w:eastAsia="hr-HR"/>
        </w:rPr>
        <w:t>798,75</w:t>
      </w: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kuna. </w:t>
      </w:r>
    </w:p>
    <w:p w:rsidR="00A5576F" w:rsidRPr="00B03009" w:rsidRDefault="00A5576F" w:rsidP="009A61F2">
      <w:pPr>
        <w:pStyle w:val="Odlomakpopisa"/>
        <w:spacing w:after="0"/>
        <w:ind w:left="0"/>
        <w:rPr>
          <w:rFonts w:ascii="Times New Roman" w:hAnsi="Times New Roman"/>
          <w:b/>
        </w:rPr>
      </w:pPr>
    </w:p>
    <w:p w:rsidR="00A5576F" w:rsidRPr="000C2BE3" w:rsidRDefault="00A5576F" w:rsidP="00A5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V.</w:t>
      </w:r>
    </w:p>
    <w:p w:rsidR="00FE3E7D" w:rsidRDefault="00A5576F" w:rsidP="00A5576F">
      <w:pPr>
        <w:pStyle w:val="Bezproreda"/>
        <w:jc w:val="both"/>
        <w:rPr>
          <w:rFonts w:eastAsia="Times New Roman"/>
          <w:bCs/>
          <w:szCs w:val="24"/>
          <w:lang w:eastAsia="hr-HR"/>
        </w:rPr>
      </w:pPr>
      <w:r w:rsidRPr="000C2BE3">
        <w:rPr>
          <w:rFonts w:eastAsia="Times New Roman"/>
          <w:b/>
          <w:bCs/>
          <w:szCs w:val="24"/>
          <w:lang w:eastAsia="hr-HR"/>
        </w:rPr>
        <w:t>Razlozi za odbijanje ponuda:</w:t>
      </w:r>
      <w:r>
        <w:rPr>
          <w:rFonts w:eastAsia="Times New Roman"/>
          <w:b/>
          <w:bCs/>
          <w:szCs w:val="24"/>
          <w:lang w:eastAsia="hr-HR"/>
        </w:rPr>
        <w:t xml:space="preserve"> </w:t>
      </w:r>
      <w:r>
        <w:rPr>
          <w:rFonts w:eastAsia="Times New Roman"/>
          <w:bCs/>
          <w:szCs w:val="24"/>
          <w:lang w:eastAsia="hr-HR"/>
        </w:rPr>
        <w:t>nema ponuda koje se odbijaju.</w:t>
      </w:r>
    </w:p>
    <w:p w:rsidR="00A5576F" w:rsidRDefault="00A5576F" w:rsidP="00A5576F">
      <w:pPr>
        <w:pStyle w:val="Bezproreda"/>
        <w:jc w:val="both"/>
        <w:rPr>
          <w:rFonts w:eastAsia="Times New Roman"/>
          <w:bCs/>
          <w:szCs w:val="24"/>
          <w:lang w:eastAsia="hr-HR"/>
        </w:rPr>
      </w:pPr>
    </w:p>
    <w:p w:rsidR="00C1375C" w:rsidRDefault="00C1375C" w:rsidP="00A55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1375C" w:rsidRDefault="00C1375C" w:rsidP="00A55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5576F" w:rsidRPr="000C2BE3" w:rsidRDefault="00A5576F" w:rsidP="00C137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VI.</w:t>
      </w:r>
    </w:p>
    <w:p w:rsidR="00A5576F" w:rsidRPr="000C2BE3" w:rsidRDefault="00A5576F" w:rsidP="00A55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Protiv odluke o odabiru najpovoljnije ponude ne može se izjaviti žalba Državnoj komisiji za kontrolu postupaka javne nabave jer se na istu ne primjenjuje Zakon o javnoj nabavi. </w:t>
      </w:r>
    </w:p>
    <w:p w:rsidR="00A5576F" w:rsidRPr="000C2BE3" w:rsidRDefault="00A5576F" w:rsidP="00A55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576F" w:rsidRPr="000C2BE3" w:rsidRDefault="00A5576F" w:rsidP="00A5576F">
      <w:pPr>
        <w:spacing w:after="0" w:line="240" w:lineRule="auto"/>
        <w:ind w:left="4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Gospodarski subjekti mogu uputiti prigovor Gradonačelniku vezano za postupak analize i pregleda ponuda i odabira ponuditelja u roku od tri dana od dana primitka odluke o odabiru najpovoljnije ponude postupka bagatelne nabave vrijednosti veće od 70.000,00 kn. O prigovoru odlučuje Gradonačelnik. </w:t>
      </w:r>
    </w:p>
    <w:p w:rsidR="00A5576F" w:rsidRPr="000C2BE3" w:rsidRDefault="00A5576F" w:rsidP="00A5576F">
      <w:pPr>
        <w:spacing w:after="0" w:line="240" w:lineRule="auto"/>
        <w:ind w:left="45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576F" w:rsidRPr="000C2BE3" w:rsidRDefault="00A5576F" w:rsidP="00A5576F">
      <w:pPr>
        <w:spacing w:after="0" w:line="24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>VII.</w:t>
      </w:r>
    </w:p>
    <w:p w:rsidR="00A5576F" w:rsidRPr="000C2BE3" w:rsidRDefault="00A5576F" w:rsidP="00A55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Zadužuje se Upravni odjel za upravljanje gradskom imovinom Grada Poreča – </w:t>
      </w:r>
      <w:proofErr w:type="spellStart"/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>Parenzo</w:t>
      </w:r>
      <w:proofErr w:type="spellEnd"/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da Odluku o odabiru najpovoljnije ponude dostavi ponuditeljima na dokaziv način.</w:t>
      </w:r>
    </w:p>
    <w:p w:rsidR="00A5576F" w:rsidRPr="00A5576F" w:rsidRDefault="00A5576F" w:rsidP="00A5576F">
      <w:pPr>
        <w:pStyle w:val="Bezproreda"/>
        <w:jc w:val="both"/>
        <w:rPr>
          <w:szCs w:val="24"/>
        </w:rPr>
      </w:pPr>
    </w:p>
    <w:p w:rsidR="00E70AD8" w:rsidRPr="008A4FBF" w:rsidRDefault="005841F5" w:rsidP="008A4FBF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VIII</w:t>
      </w:r>
      <w:r w:rsidR="008A4FBF" w:rsidRPr="008A4FBF">
        <w:rPr>
          <w:b/>
          <w:szCs w:val="24"/>
        </w:rPr>
        <w:t>.</w:t>
      </w:r>
    </w:p>
    <w:p w:rsidR="00E70AD8" w:rsidRPr="003F023B" w:rsidRDefault="00E70AD8" w:rsidP="00E70AD8">
      <w:pPr>
        <w:pStyle w:val="Bezproreda"/>
        <w:rPr>
          <w:szCs w:val="24"/>
        </w:rPr>
      </w:pPr>
      <w:r w:rsidRPr="003F023B">
        <w:rPr>
          <w:szCs w:val="24"/>
        </w:rPr>
        <w:t>Ova</w:t>
      </w:r>
      <w:r w:rsidRPr="003F023B">
        <w:rPr>
          <w:spacing w:val="-11"/>
          <w:szCs w:val="24"/>
        </w:rPr>
        <w:t xml:space="preserve"> </w:t>
      </w:r>
      <w:r w:rsidRPr="003F023B">
        <w:rPr>
          <w:szCs w:val="24"/>
        </w:rPr>
        <w:t>Odluka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 xml:space="preserve">stupa </w:t>
      </w:r>
      <w:r w:rsidRPr="003F023B">
        <w:rPr>
          <w:spacing w:val="2"/>
          <w:szCs w:val="24"/>
        </w:rPr>
        <w:t>n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sn</w:t>
      </w:r>
      <w:r w:rsidRPr="003F023B">
        <w:rPr>
          <w:spacing w:val="1"/>
          <w:szCs w:val="24"/>
        </w:rPr>
        <w:t>a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u 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nom dono</w:t>
      </w:r>
      <w:r w:rsidRPr="003F023B">
        <w:rPr>
          <w:spacing w:val="3"/>
          <w:szCs w:val="24"/>
        </w:rPr>
        <w:t>š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nja.</w:t>
      </w:r>
    </w:p>
    <w:p w:rsidR="00E70AD8" w:rsidRPr="003F023B" w:rsidRDefault="00E70AD8" w:rsidP="00E70AD8">
      <w:pPr>
        <w:pStyle w:val="Bezproreda"/>
        <w:rPr>
          <w:szCs w:val="24"/>
        </w:rPr>
      </w:pPr>
    </w:p>
    <w:p w:rsidR="00E70AD8" w:rsidRPr="00C1375C" w:rsidRDefault="00E70AD8" w:rsidP="00E70AD8">
      <w:pPr>
        <w:pStyle w:val="Bezproreda1"/>
        <w:ind w:left="5325" w:firstLine="0"/>
        <w:rPr>
          <w:rFonts w:ascii="Times New Roman" w:hAnsi="Times New Roman"/>
          <w:b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          </w:t>
      </w:r>
      <w:r w:rsidR="00C1375C">
        <w:rPr>
          <w:rFonts w:ascii="Times New Roman" w:hAnsi="Times New Roman"/>
          <w:sz w:val="24"/>
          <w:szCs w:val="24"/>
        </w:rPr>
        <w:t xml:space="preserve"> </w:t>
      </w:r>
      <w:r w:rsidR="005301C6" w:rsidRPr="00C1375C">
        <w:rPr>
          <w:rFonts w:ascii="Times New Roman" w:hAnsi="Times New Roman"/>
          <w:b/>
          <w:sz w:val="24"/>
          <w:szCs w:val="24"/>
        </w:rPr>
        <w:t>GRADONAČELNIK</w:t>
      </w:r>
    </w:p>
    <w:p w:rsidR="005301C6" w:rsidRPr="005301C6" w:rsidRDefault="005301C6" w:rsidP="00E70AD8">
      <w:pPr>
        <w:pStyle w:val="Bezproreda1"/>
        <w:ind w:left="532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27362">
        <w:rPr>
          <w:rFonts w:ascii="Times New Roman" w:hAnsi="Times New Roman"/>
          <w:b/>
          <w:sz w:val="24"/>
          <w:szCs w:val="24"/>
        </w:rPr>
        <w:t>Loris Peršurić</w:t>
      </w:r>
    </w:p>
    <w:p w:rsidR="00E70AD8" w:rsidRPr="003F023B" w:rsidRDefault="00E70AD8" w:rsidP="00E70AD8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</w:t>
      </w:r>
    </w:p>
    <w:p w:rsidR="005C26CC" w:rsidRDefault="005C26CC" w:rsidP="00E70AD8">
      <w:pPr>
        <w:pStyle w:val="Bezproreda"/>
        <w:rPr>
          <w:sz w:val="22"/>
        </w:rPr>
      </w:pPr>
    </w:p>
    <w:p w:rsidR="005301C6" w:rsidRDefault="005301C6" w:rsidP="00E70AD8">
      <w:pPr>
        <w:pStyle w:val="Bezproreda"/>
        <w:rPr>
          <w:sz w:val="22"/>
        </w:rPr>
      </w:pPr>
    </w:p>
    <w:p w:rsidR="00E70AD8" w:rsidRPr="003F023B" w:rsidRDefault="00E70AD8" w:rsidP="00E70AD8">
      <w:pPr>
        <w:pStyle w:val="Bezproreda"/>
        <w:rPr>
          <w:sz w:val="22"/>
        </w:rPr>
      </w:pPr>
      <w:r w:rsidRPr="003F023B">
        <w:rPr>
          <w:sz w:val="22"/>
        </w:rPr>
        <w:t>D</w:t>
      </w:r>
      <w:r w:rsidRPr="003F023B">
        <w:rPr>
          <w:spacing w:val="-1"/>
          <w:sz w:val="22"/>
        </w:rPr>
        <w:t>o</w:t>
      </w:r>
      <w:r w:rsidRPr="003F023B">
        <w:rPr>
          <w:spacing w:val="1"/>
          <w:sz w:val="22"/>
        </w:rPr>
        <w:t>s</w:t>
      </w:r>
      <w:r w:rsidRPr="003F023B">
        <w:rPr>
          <w:sz w:val="22"/>
        </w:rPr>
        <w:t>ta</w:t>
      </w:r>
      <w:r w:rsidRPr="003F023B">
        <w:rPr>
          <w:spacing w:val="1"/>
          <w:sz w:val="22"/>
        </w:rPr>
        <w:t>v</w:t>
      </w:r>
      <w:r w:rsidRPr="003F023B">
        <w:rPr>
          <w:spacing w:val="-3"/>
          <w:sz w:val="22"/>
        </w:rPr>
        <w:t>i</w:t>
      </w:r>
      <w:r w:rsidRPr="003F023B">
        <w:rPr>
          <w:spacing w:val="2"/>
          <w:sz w:val="22"/>
        </w:rPr>
        <w:t>t</w:t>
      </w:r>
      <w:r w:rsidRPr="003F023B">
        <w:rPr>
          <w:spacing w:val="-3"/>
          <w:sz w:val="22"/>
        </w:rPr>
        <w:t>i</w:t>
      </w:r>
      <w:r w:rsidRPr="003F023B">
        <w:rPr>
          <w:sz w:val="22"/>
        </w:rPr>
        <w:t>:</w:t>
      </w:r>
    </w:p>
    <w:p w:rsidR="00E70AD8" w:rsidRPr="003F023B" w:rsidRDefault="00E70AD8" w:rsidP="00E70AD8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3F023B">
        <w:rPr>
          <w:sz w:val="22"/>
        </w:rPr>
        <w:t>Upravnom odjelu za upravljanje gradskom imovinom</w:t>
      </w:r>
      <w:r w:rsidR="00537831">
        <w:rPr>
          <w:sz w:val="22"/>
        </w:rPr>
        <w:t xml:space="preserve">, ovdje, </w:t>
      </w:r>
      <w:r w:rsidR="000A4D7F">
        <w:rPr>
          <w:sz w:val="22"/>
        </w:rPr>
        <w:t>3</w:t>
      </w:r>
      <w:r w:rsidR="00537831">
        <w:rPr>
          <w:sz w:val="22"/>
        </w:rPr>
        <w:t xml:space="preserve"> primjerka,</w:t>
      </w:r>
    </w:p>
    <w:p w:rsidR="00E70AD8" w:rsidRDefault="00E70AD8" w:rsidP="00E70AD8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3F023B">
        <w:rPr>
          <w:spacing w:val="1"/>
          <w:sz w:val="22"/>
        </w:rPr>
        <w:t>Pismohrana</w:t>
      </w:r>
      <w:r w:rsidRPr="003F023B">
        <w:rPr>
          <w:sz w:val="22"/>
        </w:rPr>
        <w:t>, ovdje.</w:t>
      </w:r>
    </w:p>
    <w:p w:rsidR="004423F5" w:rsidRDefault="004423F5" w:rsidP="004423F5">
      <w:pPr>
        <w:pStyle w:val="Bezproreda"/>
        <w:rPr>
          <w:sz w:val="22"/>
        </w:rPr>
      </w:pPr>
    </w:p>
    <w:p w:rsidR="004423F5" w:rsidRDefault="004423F5" w:rsidP="004423F5">
      <w:pPr>
        <w:pStyle w:val="Bezproreda"/>
        <w:rPr>
          <w:sz w:val="22"/>
        </w:rPr>
      </w:pPr>
    </w:p>
    <w:p w:rsidR="004423F5" w:rsidRDefault="004423F5" w:rsidP="004423F5">
      <w:pPr>
        <w:pStyle w:val="Bezproreda"/>
        <w:rPr>
          <w:sz w:val="22"/>
        </w:rPr>
      </w:pPr>
    </w:p>
    <w:p w:rsidR="004423F5" w:rsidRPr="003F023B" w:rsidRDefault="004423F5" w:rsidP="004423F5">
      <w:pPr>
        <w:pStyle w:val="Bezproreda"/>
        <w:rPr>
          <w:sz w:val="22"/>
        </w:rPr>
      </w:pPr>
    </w:p>
    <w:p w:rsidR="00E70AD8" w:rsidRPr="006F6C55" w:rsidRDefault="00E70AD8" w:rsidP="00E70AD8">
      <w:pPr>
        <w:pStyle w:val="Bezproreda"/>
        <w:jc w:val="both"/>
        <w:rPr>
          <w:szCs w:val="24"/>
        </w:rPr>
      </w:pPr>
    </w:p>
    <w:sectPr w:rsidR="00E70AD8" w:rsidRPr="006F6C55" w:rsidSect="007F48C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9C2"/>
    <w:multiLevelType w:val="hybridMultilevel"/>
    <w:tmpl w:val="3F98F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57F"/>
    <w:multiLevelType w:val="hybridMultilevel"/>
    <w:tmpl w:val="8BE0A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399"/>
    <w:multiLevelType w:val="hybridMultilevel"/>
    <w:tmpl w:val="5C9ADA14"/>
    <w:lvl w:ilvl="0" w:tplc="B4BE8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D14CB"/>
    <w:multiLevelType w:val="hybridMultilevel"/>
    <w:tmpl w:val="10748FB4"/>
    <w:lvl w:ilvl="0" w:tplc="3F749B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2E4E56"/>
    <w:multiLevelType w:val="hybridMultilevel"/>
    <w:tmpl w:val="AA58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76D1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78E1"/>
    <w:multiLevelType w:val="hybridMultilevel"/>
    <w:tmpl w:val="92485BD2"/>
    <w:lvl w:ilvl="0" w:tplc="E9FC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C2253"/>
    <w:multiLevelType w:val="multilevel"/>
    <w:tmpl w:val="C538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4AF204E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60A96"/>
    <w:multiLevelType w:val="hybridMultilevel"/>
    <w:tmpl w:val="BD9A4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713E"/>
    <w:multiLevelType w:val="hybridMultilevel"/>
    <w:tmpl w:val="78BE9530"/>
    <w:lvl w:ilvl="0" w:tplc="D93A3D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8B4869"/>
    <w:multiLevelType w:val="hybridMultilevel"/>
    <w:tmpl w:val="38BA8A4C"/>
    <w:lvl w:ilvl="0" w:tplc="E8BAC1A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37760"/>
    <w:multiLevelType w:val="hybridMultilevel"/>
    <w:tmpl w:val="04D48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D03A3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8"/>
    <w:rsid w:val="00047177"/>
    <w:rsid w:val="000A4D7F"/>
    <w:rsid w:val="000A4EB3"/>
    <w:rsid w:val="000D7F5D"/>
    <w:rsid w:val="00105EEF"/>
    <w:rsid w:val="001A04CF"/>
    <w:rsid w:val="001B2CB8"/>
    <w:rsid w:val="002647A0"/>
    <w:rsid w:val="002A7DDC"/>
    <w:rsid w:val="00324358"/>
    <w:rsid w:val="00325C76"/>
    <w:rsid w:val="00327362"/>
    <w:rsid w:val="0036738E"/>
    <w:rsid w:val="00393FD6"/>
    <w:rsid w:val="00401603"/>
    <w:rsid w:val="004423F5"/>
    <w:rsid w:val="0049439D"/>
    <w:rsid w:val="00496C78"/>
    <w:rsid w:val="004E253E"/>
    <w:rsid w:val="005301C6"/>
    <w:rsid w:val="00537831"/>
    <w:rsid w:val="005841F5"/>
    <w:rsid w:val="00597EBF"/>
    <w:rsid w:val="005B18FD"/>
    <w:rsid w:val="005C26CC"/>
    <w:rsid w:val="005E14AB"/>
    <w:rsid w:val="0063210D"/>
    <w:rsid w:val="00697F88"/>
    <w:rsid w:val="006B2F19"/>
    <w:rsid w:val="006F6C55"/>
    <w:rsid w:val="00721C00"/>
    <w:rsid w:val="0075352F"/>
    <w:rsid w:val="00793C31"/>
    <w:rsid w:val="007F48CF"/>
    <w:rsid w:val="00802E5A"/>
    <w:rsid w:val="0081356C"/>
    <w:rsid w:val="00836913"/>
    <w:rsid w:val="008712A0"/>
    <w:rsid w:val="008A09C4"/>
    <w:rsid w:val="008A4FBF"/>
    <w:rsid w:val="00901C43"/>
    <w:rsid w:val="0090614B"/>
    <w:rsid w:val="00915A41"/>
    <w:rsid w:val="00995FB7"/>
    <w:rsid w:val="009A61F2"/>
    <w:rsid w:val="009B5479"/>
    <w:rsid w:val="009D4F91"/>
    <w:rsid w:val="00A24C61"/>
    <w:rsid w:val="00A41819"/>
    <w:rsid w:val="00A5576F"/>
    <w:rsid w:val="00AB4C54"/>
    <w:rsid w:val="00AC0D74"/>
    <w:rsid w:val="00AD3BA5"/>
    <w:rsid w:val="00B01FD2"/>
    <w:rsid w:val="00B33B6F"/>
    <w:rsid w:val="00BE4400"/>
    <w:rsid w:val="00BF40F4"/>
    <w:rsid w:val="00C11339"/>
    <w:rsid w:val="00C1375C"/>
    <w:rsid w:val="00C273FD"/>
    <w:rsid w:val="00C27FDF"/>
    <w:rsid w:val="00C411B1"/>
    <w:rsid w:val="00C6543B"/>
    <w:rsid w:val="00C84D6B"/>
    <w:rsid w:val="00CE5370"/>
    <w:rsid w:val="00D44CCE"/>
    <w:rsid w:val="00D60635"/>
    <w:rsid w:val="00D63A23"/>
    <w:rsid w:val="00D71246"/>
    <w:rsid w:val="00DA4C25"/>
    <w:rsid w:val="00E70AD8"/>
    <w:rsid w:val="00E71FCE"/>
    <w:rsid w:val="00ED3918"/>
    <w:rsid w:val="00F42887"/>
    <w:rsid w:val="00F92004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7F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C4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7F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C4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B14E-DCCB-4610-9815-753F6337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Anita Radešić</cp:lastModifiedBy>
  <cp:revision>3</cp:revision>
  <cp:lastPrinted>2017-06-07T08:20:00Z</cp:lastPrinted>
  <dcterms:created xsi:type="dcterms:W3CDTF">2017-07-13T07:56:00Z</dcterms:created>
  <dcterms:modified xsi:type="dcterms:W3CDTF">2017-07-20T07:16:00Z</dcterms:modified>
</cp:coreProperties>
</file>